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0B" w:rsidRDefault="00C0360B">
      <w:pPr>
        <w:pStyle w:val="ConsPlusNormal0"/>
        <w:sectPr w:rsidR="00C0360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0360B" w:rsidRDefault="00C0360B">
      <w:pPr>
        <w:pStyle w:val="ConsPlusNormal0"/>
        <w:jc w:val="both"/>
        <w:outlineLvl w:val="0"/>
      </w:pPr>
    </w:p>
    <w:p w:rsidR="00C0360B" w:rsidRDefault="009F792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0360B" w:rsidRDefault="00C0360B">
      <w:pPr>
        <w:pStyle w:val="ConsPlusTitle0"/>
        <w:jc w:val="center"/>
      </w:pPr>
    </w:p>
    <w:p w:rsidR="00C0360B" w:rsidRDefault="009F792A">
      <w:pPr>
        <w:pStyle w:val="ConsPlusTitle0"/>
        <w:jc w:val="center"/>
      </w:pPr>
      <w:r>
        <w:t>ПОСТАНОВЛЕНИЕ</w:t>
      </w:r>
    </w:p>
    <w:p w:rsidR="00C0360B" w:rsidRDefault="009F792A">
      <w:pPr>
        <w:pStyle w:val="ConsPlusTitle0"/>
        <w:jc w:val="center"/>
      </w:pPr>
      <w:r>
        <w:t>от 11 мая 2023 г. N 736</w:t>
      </w:r>
    </w:p>
    <w:p w:rsidR="00C0360B" w:rsidRDefault="00C0360B">
      <w:pPr>
        <w:pStyle w:val="ConsPlusTitle0"/>
        <w:jc w:val="center"/>
      </w:pPr>
    </w:p>
    <w:p w:rsidR="00C0360B" w:rsidRDefault="009F792A">
      <w:pPr>
        <w:pStyle w:val="ConsPlusTitle0"/>
        <w:jc w:val="center"/>
      </w:pPr>
      <w:r>
        <w:t>ОБ УТВЕРЖДЕНИИ ПРАВИЛ</w:t>
      </w:r>
    </w:p>
    <w:p w:rsidR="00C0360B" w:rsidRDefault="009F792A">
      <w:pPr>
        <w:pStyle w:val="ConsPlusTitle0"/>
        <w:jc w:val="center"/>
      </w:pPr>
      <w:r>
        <w:t>ПРЕДОСТАВЛЕНИЯ МЕДИЦИНСКИМИ ОРГАНИЗАЦИЯМИ ПЛАТНЫХ</w:t>
      </w:r>
    </w:p>
    <w:p w:rsidR="00C0360B" w:rsidRDefault="009F792A">
      <w:pPr>
        <w:pStyle w:val="ConsPlusTitle0"/>
        <w:jc w:val="center"/>
      </w:pPr>
      <w:r>
        <w:t>МЕДИЦИНСКИХ УСЛУГ, ВНЕСЕНИИ ИЗМЕНЕНИЙ В НЕКОТОРЫЕ АКТЫ</w:t>
      </w:r>
    </w:p>
    <w:p w:rsidR="00C0360B" w:rsidRDefault="009F792A">
      <w:pPr>
        <w:pStyle w:val="ConsPlusTitle0"/>
        <w:jc w:val="center"/>
      </w:pPr>
      <w:r>
        <w:t>ПРАВИТЕЛЬСТВА РОССИЙСКОЙ ФЕДЕРАЦ</w:t>
      </w:r>
      <w:r>
        <w:t>ИИ И ПРИЗНАНИИ УТРАТИВШИМ</w:t>
      </w:r>
    </w:p>
    <w:p w:rsidR="00C0360B" w:rsidRDefault="009F792A">
      <w:pPr>
        <w:pStyle w:val="ConsPlusTitle0"/>
        <w:jc w:val="center"/>
      </w:pPr>
      <w:r>
        <w:t>СИЛУ ПОСТАНОВЛЕНИЯ ПРАВИТЕЛЬСТВА РОССИЙСКОЙ ФЕДЕРАЦИИ</w:t>
      </w:r>
    </w:p>
    <w:p w:rsidR="00C0360B" w:rsidRDefault="009F792A">
      <w:pPr>
        <w:pStyle w:val="ConsPlusTitle0"/>
        <w:jc w:val="center"/>
      </w:pPr>
      <w:r>
        <w:t>ОТ 4 ОКТЯБРЯ 2012 Г. N 1006</w:t>
      </w:r>
    </w:p>
    <w:p w:rsidR="00C0360B" w:rsidRDefault="00C0360B">
      <w:pPr>
        <w:pStyle w:val="ConsPlusNormal0"/>
        <w:jc w:val="center"/>
      </w:pPr>
    </w:p>
    <w:p w:rsidR="00C0360B" w:rsidRDefault="009F792A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7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1.</w:t>
      </w:r>
      <w:r>
        <w:t xml:space="preserve"> Утвердить прилагаемые:</w:t>
      </w:r>
    </w:p>
    <w:p w:rsidR="00C0360B" w:rsidRDefault="009F792A">
      <w:pPr>
        <w:pStyle w:val="ConsPlusNormal0"/>
        <w:spacing w:before="240"/>
        <w:ind w:firstLine="540"/>
        <w:jc w:val="both"/>
      </w:pPr>
      <w:hyperlink w:anchor="P33" w:tooltip="ПРАВИЛА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C0360B" w:rsidRDefault="009F792A">
      <w:pPr>
        <w:pStyle w:val="ConsPlusNormal0"/>
        <w:spacing w:before="240"/>
        <w:ind w:firstLine="540"/>
        <w:jc w:val="both"/>
      </w:pPr>
      <w:hyperlink w:anchor="P213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2.</w:t>
      </w:r>
      <w:r>
        <w:t xml:space="preserve"> Признать утратившим силу </w:t>
      </w:r>
      <w:hyperlink r:id="rId8" w:tooltip="Постановление Правительства РФ от 04.10.2012 N 1006 &quot;Об утверждении Правил предоставления медицинскими организациями платных медицинских услуг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</w:t>
      </w:r>
      <w:r>
        <w:t>одательства Российской Федерации, 2012, N 41, ст. 5628).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C0360B" w:rsidRDefault="00C0360B">
      <w:pPr>
        <w:pStyle w:val="ConsPlusNormal0"/>
        <w:ind w:firstLine="540"/>
        <w:jc w:val="both"/>
      </w:pPr>
    </w:p>
    <w:p w:rsidR="00C0360B" w:rsidRDefault="009F792A">
      <w:pPr>
        <w:pStyle w:val="ConsPlusNormal0"/>
        <w:jc w:val="right"/>
      </w:pPr>
      <w:r>
        <w:t>Председатель Правительства</w:t>
      </w:r>
    </w:p>
    <w:p w:rsidR="00C0360B" w:rsidRDefault="009F792A">
      <w:pPr>
        <w:pStyle w:val="ConsPlusNormal0"/>
        <w:jc w:val="right"/>
      </w:pPr>
      <w:r>
        <w:t>Российской Федерации</w:t>
      </w:r>
    </w:p>
    <w:p w:rsidR="00C0360B" w:rsidRDefault="009F792A">
      <w:pPr>
        <w:pStyle w:val="ConsPlusNormal0"/>
        <w:jc w:val="right"/>
      </w:pPr>
      <w:r>
        <w:t>М.МИШУСТИН</w:t>
      </w:r>
    </w:p>
    <w:p w:rsidR="00C0360B" w:rsidRDefault="00C0360B">
      <w:pPr>
        <w:pStyle w:val="ConsPlusNormal0"/>
        <w:jc w:val="right"/>
      </w:pPr>
    </w:p>
    <w:p w:rsidR="00C0360B" w:rsidRDefault="00C0360B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F72C73" w:rsidRDefault="00F72C73">
      <w:pPr>
        <w:pStyle w:val="ConsPlusNormal0"/>
        <w:jc w:val="right"/>
      </w:pPr>
    </w:p>
    <w:p w:rsidR="00C0360B" w:rsidRDefault="00C0360B">
      <w:pPr>
        <w:pStyle w:val="ConsPlusNormal0"/>
        <w:jc w:val="right"/>
      </w:pPr>
    </w:p>
    <w:p w:rsidR="00C0360B" w:rsidRDefault="00C0360B">
      <w:pPr>
        <w:pStyle w:val="ConsPlusNormal0"/>
        <w:jc w:val="right"/>
      </w:pPr>
    </w:p>
    <w:p w:rsidR="00C0360B" w:rsidRDefault="009F792A">
      <w:pPr>
        <w:pStyle w:val="ConsPlusNormal0"/>
        <w:jc w:val="right"/>
        <w:outlineLvl w:val="0"/>
      </w:pPr>
      <w:r>
        <w:t>Утверждены</w:t>
      </w:r>
    </w:p>
    <w:p w:rsidR="00C0360B" w:rsidRDefault="009F792A">
      <w:pPr>
        <w:pStyle w:val="ConsPlusNormal0"/>
        <w:jc w:val="right"/>
      </w:pPr>
      <w:r>
        <w:lastRenderedPageBreak/>
        <w:t>постановлением Правительс</w:t>
      </w:r>
      <w:r>
        <w:t>тва</w:t>
      </w:r>
    </w:p>
    <w:p w:rsidR="00C0360B" w:rsidRDefault="009F792A">
      <w:pPr>
        <w:pStyle w:val="ConsPlusNormal0"/>
        <w:jc w:val="right"/>
      </w:pPr>
      <w:r>
        <w:t>Российской Федерации</w:t>
      </w:r>
    </w:p>
    <w:p w:rsidR="00C0360B" w:rsidRDefault="009F792A">
      <w:pPr>
        <w:pStyle w:val="ConsPlusNormal0"/>
        <w:jc w:val="right"/>
      </w:pPr>
      <w:r>
        <w:t>от 11 мая 2023 г. N 736</w:t>
      </w:r>
    </w:p>
    <w:p w:rsidR="00C0360B" w:rsidRDefault="00C0360B">
      <w:pPr>
        <w:pStyle w:val="ConsPlusNormal0"/>
        <w:jc w:val="right"/>
      </w:pPr>
    </w:p>
    <w:p w:rsidR="00C0360B" w:rsidRDefault="009F792A">
      <w:pPr>
        <w:pStyle w:val="ConsPlusTitle0"/>
        <w:jc w:val="center"/>
      </w:pPr>
      <w:bookmarkStart w:id="0" w:name="P33"/>
      <w:bookmarkEnd w:id="0"/>
      <w:r>
        <w:t>ПРАВИЛА</w:t>
      </w:r>
    </w:p>
    <w:p w:rsidR="00C0360B" w:rsidRDefault="009F792A">
      <w:pPr>
        <w:pStyle w:val="ConsPlusTitle0"/>
        <w:jc w:val="center"/>
      </w:pPr>
      <w:r>
        <w:t>ПРЕДОСТАВЛЕНИЯ МЕДИЦИНСКИМИ ОРГАНИЗАЦИЯМИ ПЛАТНЫХ</w:t>
      </w:r>
    </w:p>
    <w:p w:rsidR="00C0360B" w:rsidRDefault="009F792A">
      <w:pPr>
        <w:pStyle w:val="ConsPlusTitle0"/>
        <w:jc w:val="center"/>
      </w:pPr>
      <w:r>
        <w:t>МЕДИЦИНСКИХ УСЛУГ</w:t>
      </w:r>
    </w:p>
    <w:p w:rsidR="00C0360B" w:rsidRDefault="00C0360B">
      <w:pPr>
        <w:pStyle w:val="ConsPlusNormal0"/>
        <w:jc w:val="center"/>
      </w:pPr>
    </w:p>
    <w:p w:rsidR="00C0360B" w:rsidRDefault="009F792A">
      <w:pPr>
        <w:pStyle w:val="ConsPlusTitle0"/>
        <w:jc w:val="center"/>
        <w:outlineLvl w:val="1"/>
      </w:pPr>
      <w:r>
        <w:t>I. Общие положения</w:t>
      </w:r>
    </w:p>
    <w:p w:rsidR="00C0360B" w:rsidRDefault="00C0360B">
      <w:pPr>
        <w:pStyle w:val="ConsPlusNormal0"/>
        <w:jc w:val="center"/>
      </w:pPr>
    </w:p>
    <w:p w:rsidR="00C0360B" w:rsidRDefault="009F792A">
      <w:pPr>
        <w:pStyle w:val="ConsPlusNormal0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2. Для целей настоящих Правил используются следующие основные понятия: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"платные медицинские услуги" - медицинские услуги, предо</w:t>
      </w:r>
      <w:r>
        <w:t>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"заказчик" - физическое или юридическое лицо, имею</w:t>
      </w:r>
      <w:r>
        <w:t>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"потребитель" - физическое лицо, имеющее намерение получить платные медицинские</w:t>
      </w:r>
      <w:r>
        <w:t xml:space="preserve"> услуги либо получающее платные медицинские услуги лично в соответствии с договором.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9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</w:t>
      </w:r>
      <w:r>
        <w:t>ции";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3. Понятие "потребитель" применяется также в значении, уст</w:t>
      </w:r>
      <w:r>
        <w:t xml:space="preserve">ановленном </w:t>
      </w:r>
      <w:hyperlink r:id="rId10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</w:t>
      </w:r>
      <w:r>
        <w:t>ии".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</w:t>
      </w:r>
      <w:r>
        <w:t>деятельности.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</w:t>
      </w:r>
      <w:r>
        <w:t xml:space="preserve"> другие требования.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lastRenderedPageBreak/>
        <w:t>6. Настоящие Правила в наглядной и доступной форме доводятся исполнителем до сведения потребителя и (или) заказчика.</w:t>
      </w:r>
    </w:p>
    <w:p w:rsidR="00C0360B" w:rsidRDefault="00C0360B">
      <w:pPr>
        <w:pStyle w:val="ConsPlusNormal0"/>
        <w:ind w:firstLine="540"/>
        <w:jc w:val="both"/>
      </w:pPr>
    </w:p>
    <w:p w:rsidR="00C0360B" w:rsidRDefault="009F792A">
      <w:pPr>
        <w:pStyle w:val="ConsPlusTitle0"/>
        <w:jc w:val="center"/>
        <w:outlineLvl w:val="1"/>
      </w:pPr>
      <w:r>
        <w:t>II. Условия предоставления платных медицинских услуг</w:t>
      </w:r>
    </w:p>
    <w:p w:rsidR="00C0360B" w:rsidRDefault="00C0360B">
      <w:pPr>
        <w:pStyle w:val="ConsPlusNormal0"/>
        <w:jc w:val="center"/>
      </w:pPr>
    </w:p>
    <w:p w:rsidR="00C0360B" w:rsidRDefault="009F792A">
      <w:pPr>
        <w:pStyle w:val="ConsPlusNormal0"/>
        <w:ind w:firstLine="540"/>
        <w:jc w:val="both"/>
      </w:pPr>
      <w:r>
        <w:t>7. При заключении договора потребителю и (или) заказчику предост</w:t>
      </w:r>
      <w:r>
        <w:t xml:space="preserve">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</w:t>
      </w:r>
      <w:r>
        <w:t xml:space="preserve">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</w:t>
      </w:r>
      <w:r>
        <w:t>оставляемых такому потребителю без взимания платы в рамках программы и территориальной программы.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а) на иных услов</w:t>
      </w:r>
      <w:r>
        <w:t>иях, чем предусмотрено программой, территориальными программами и (или) целевыми программами, в следующих случаях: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</w:t>
      </w:r>
      <w:r>
        <w:t>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применение медицинских изделий, лечебного питания, в том числе специализирован</w:t>
      </w:r>
      <w:r>
        <w:t>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установление индивидуального поста медицинског</w:t>
      </w:r>
      <w:r>
        <w:t>о наблюдения при оказании медицинской помощи в стационарных условиях при отсутстви</w:t>
      </w:r>
      <w:bookmarkStart w:id="1" w:name="_GoBack"/>
      <w:bookmarkEnd w:id="1"/>
      <w:r>
        <w:t>и медицинских показаний к установлению индивидуального поста медицинского наблюдения;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б) анонимно, за исключением случаев, предусмотренных законодательством Российской Федера</w:t>
      </w:r>
      <w:r>
        <w:t>ции;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</w:t>
      </w:r>
      <w:r>
        <w:t>язательному медицинскому страхованию, если иное не предусмотрено международными договорами Российской Федерации;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</w:t>
      </w:r>
      <w:r>
        <w:t xml:space="preserve">ерального закона "Об основах охраны </w:t>
      </w:r>
      <w:r>
        <w:lastRenderedPageBreak/>
        <w:t>здоровья граждан в Российской Федерации", а также за исключением оказания медицинской помощи в экстренной форме.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9. </w:t>
      </w:r>
      <w:hyperlink r:id="rId15" w:tooltip="Приказ Управления делами Президента РФ от 14.11.2024 N 478 &quot;Об утверждении условий использования материально-технической базы и привлечения медицинских работников для оказания платных медицинских услуг, предоставляемых медицинскими организациями, подведомствен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</w:t>
      </w:r>
      <w:r>
        <w:t>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</w:t>
      </w:r>
      <w:r>
        <w:t xml:space="preserve">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Оказание пл</w:t>
      </w:r>
      <w:r>
        <w:t>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</w:t>
      </w:r>
      <w:r>
        <w:t xml:space="preserve">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</w:t>
      </w:r>
      <w:r>
        <w:t>программ.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а) в соответствии с </w:t>
      </w:r>
      <w:hyperlink r:id="rId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б) в соответствии с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</w:t>
      </w:r>
      <w:r>
        <w:t>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в) на основе </w:t>
      </w:r>
      <w:hyperlink r:id="rId18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г) с учетом </w:t>
      </w:r>
      <w:hyperlink r:id="rId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</w:t>
      </w:r>
      <w:r>
        <w:t xml:space="preserve"> Федерации (далее - стандарт медицинской помощи).</w:t>
      </w:r>
    </w:p>
    <w:p w:rsidR="00C0360B" w:rsidRDefault="009F792A">
      <w:pPr>
        <w:pStyle w:val="ConsPlusNormal0"/>
        <w:spacing w:before="240"/>
        <w:ind w:firstLine="540"/>
        <w:jc w:val="both"/>
      </w:pPr>
      <w:bookmarkStart w:id="2" w:name="P70"/>
      <w:bookmarkEnd w:id="2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</w:t>
      </w:r>
      <w:r>
        <w:t>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C0360B" w:rsidRDefault="00C0360B">
      <w:pPr>
        <w:pStyle w:val="ConsPlusNormal0"/>
        <w:ind w:firstLine="540"/>
        <w:jc w:val="both"/>
      </w:pPr>
    </w:p>
    <w:p w:rsidR="00C0360B" w:rsidRDefault="009F792A">
      <w:pPr>
        <w:pStyle w:val="ConsPlusTitle0"/>
        <w:jc w:val="center"/>
        <w:outlineLvl w:val="1"/>
      </w:pPr>
      <w:r>
        <w:t>III. Информация об исполните</w:t>
      </w:r>
      <w:r>
        <w:t>ле и предоставляемых им платных</w:t>
      </w:r>
    </w:p>
    <w:p w:rsidR="00C0360B" w:rsidRDefault="009F792A">
      <w:pPr>
        <w:pStyle w:val="ConsPlusTitle0"/>
        <w:jc w:val="center"/>
      </w:pPr>
      <w:r>
        <w:t>медицинских услугах</w:t>
      </w:r>
    </w:p>
    <w:p w:rsidR="00C0360B" w:rsidRDefault="00C0360B">
      <w:pPr>
        <w:pStyle w:val="ConsPlusNormal0"/>
        <w:jc w:val="center"/>
      </w:pPr>
    </w:p>
    <w:p w:rsidR="00C0360B" w:rsidRDefault="009F792A">
      <w:pPr>
        <w:pStyle w:val="ConsPlusNormal0"/>
        <w:ind w:firstLine="540"/>
        <w:jc w:val="both"/>
      </w:pPr>
      <w:bookmarkStart w:id="3" w:name="P75"/>
      <w:bookmarkEnd w:id="3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20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статьями 8</w:t>
        </w:r>
      </w:hyperlink>
      <w:r>
        <w:t xml:space="preserve"> - </w:t>
      </w:r>
      <w:hyperlink r:id="rId21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lastRenderedPageBreak/>
        <w:t>13. Исполнитель - юридическое лицо обязан предоставить потребителю и (или) заказчику следующую информацию: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а) адрес юридического лица в пределах места нахождения юридического лица (террит</w:t>
      </w:r>
      <w:r>
        <w:t>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</w:t>
      </w:r>
      <w:r>
        <w:t>нет") (при его наличии);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14. Исполнитель - индивидуальный предприниматель о</w:t>
      </w:r>
      <w:r>
        <w:t>бязан предоставить потребителю и (или) заказчику следующую информацию: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а) основной государственный регистрационный номер;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б) фамилия, имя и отчество (при наличии);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г) адрес своего</w:t>
      </w:r>
      <w:r>
        <w:t xml:space="preserve"> сайта в сети "Интернет" (при его наличии);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15. Исполнитель представляет для ознакомления по </w:t>
      </w:r>
      <w:r>
        <w:t>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C0360B" w:rsidRDefault="009F792A">
      <w:pPr>
        <w:pStyle w:val="ConsPlusNormal0"/>
        <w:spacing w:before="240"/>
        <w:ind w:firstLine="540"/>
        <w:jc w:val="both"/>
      </w:pPr>
      <w:bookmarkStart w:id="4" w:name="P87"/>
      <w:bookmarkEnd w:id="4"/>
      <w:r>
        <w:t xml:space="preserve">16. Исполнителем в соответствии со </w:t>
      </w:r>
      <w:hyperlink r:id="rId22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статьей 9</w:t>
        </w:r>
      </w:hyperlink>
      <w:r>
        <w:t xml:space="preserve"> Закона </w:t>
      </w:r>
      <w:r>
        <w:t>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</w:t>
      </w:r>
      <w:r>
        <w:t>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17. Помимо информации, предусмотренной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пунктами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</w:t>
      </w:r>
      <w:r>
        <w:t>о сведения потребителя и (или) заказчика следующую информацию: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б) сроки ожидания оказания медицинской помощи, оказание которой осуществляется </w:t>
      </w:r>
      <w:r>
        <w:lastRenderedPageBreak/>
        <w:t>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в) стандарты медицинской помощи и клини</w:t>
      </w:r>
      <w:r>
        <w:t>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</w:t>
      </w:r>
      <w:r>
        <w:t>" (</w:t>
      </w:r>
      <w:hyperlink r:id="rId23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г) </w:t>
      </w:r>
      <w:r>
        <w:t>сроки ожидания предоставления платных медицинских услуг;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е) график работы медицинских работников, участ</w:t>
      </w:r>
      <w:r>
        <w:t>вующих в предоставлении платных медицинских услуг;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ж) образцы договоров;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</w:t>
      </w:r>
      <w:r>
        <w:t>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и) для медицинских организаций государственной системы здравоохране</w:t>
      </w:r>
      <w:r>
        <w:t>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</w:t>
      </w:r>
      <w:r>
        <w:t>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18. Информация, указанная в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пунктах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</w:t>
      </w:r>
      <w:r>
        <w:t>организации в наглядной и доступной форме.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19.</w:t>
      </w:r>
      <w:r>
        <w:t xml:space="preserve">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а) порядок оказания медицинской помощи и стандарты медицинской помощи (при наличии), пр</w:t>
      </w:r>
      <w:r>
        <w:t xml:space="preserve">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</w:t>
      </w:r>
      <w:r>
        <w:lastRenderedPageBreak/>
        <w:t>числе в объеме, превышающем объем выполняемого стандарта медицинской помощи;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б) информация о м</w:t>
      </w:r>
      <w:r>
        <w:t>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в) другие сведения, относящиеся к предмету договора.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20. В договоре должна содержаться информация об уведомлени</w:t>
      </w:r>
      <w:r>
        <w:t xml:space="preserve">и потребителя и (или) заказчика о том, что граждане, находящиеся на лечении, в соответствии с Федеральным </w:t>
      </w:r>
      <w:hyperlink r:id="rId2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</w:t>
      </w:r>
      <w:r>
        <w:t>сти, и правила поведения пациента в медицинских организациях.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</w:t>
      </w:r>
      <w:r>
        <w:t>с или адрес электронной почты (при наличии), на которые может быть направлено обращение (жалоба).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</w:t>
      </w:r>
      <w:r>
        <w:t xml:space="preserve">ленных требований) в сроки, установленные для удовлетворения требований потребителя </w:t>
      </w:r>
      <w:hyperlink r:id="rId25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C0360B" w:rsidRDefault="00C0360B">
      <w:pPr>
        <w:pStyle w:val="ConsPlusNormal0"/>
        <w:ind w:firstLine="540"/>
        <w:jc w:val="both"/>
      </w:pPr>
    </w:p>
    <w:p w:rsidR="00C0360B" w:rsidRDefault="009F792A">
      <w:pPr>
        <w:pStyle w:val="ConsPlusTitle0"/>
        <w:jc w:val="center"/>
        <w:outlineLvl w:val="1"/>
      </w:pPr>
      <w:r>
        <w:t>IV. Порядок заключения договора и оплаты медицинских услуг</w:t>
      </w:r>
    </w:p>
    <w:p w:rsidR="00C0360B" w:rsidRDefault="00C0360B">
      <w:pPr>
        <w:pStyle w:val="ConsPlusNormal0"/>
        <w:jc w:val="center"/>
      </w:pPr>
    </w:p>
    <w:p w:rsidR="00C0360B" w:rsidRDefault="009F792A">
      <w:pPr>
        <w:pStyle w:val="ConsPlusNormal0"/>
        <w:ind w:firstLine="540"/>
        <w:jc w:val="both"/>
      </w:pPr>
      <w:r>
        <w:t>22. Договор заключается потребителем и (</w:t>
      </w:r>
      <w:r>
        <w:t>или) заказчиком с исполнителем в письменной форме.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23. Договор должен содержать следующую информацию: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а) сведения об исполнителе: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фамилия, и</w:t>
      </w:r>
      <w:r>
        <w:t>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сведения о лицензии на осуществление медицинской деятельности, информация</w:t>
      </w:r>
      <w:r>
        <w:t xml:space="preserve">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6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б) сведения о потребителе (при оказании платных медицинских услуг гражданину анонимно </w:t>
      </w:r>
      <w:r>
        <w:lastRenderedPageBreak/>
        <w:t>сведения фиксируются со слов потребителя услуги):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фамилия, и</w:t>
      </w:r>
      <w:r>
        <w:t>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в) сведения о законном представите</w:t>
      </w:r>
      <w:r>
        <w:t>ле потребителя или лице, заключающем договор от имени потребителя: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г) сведения о заказчике (в том числе если заказчик и законный представит</w:t>
      </w:r>
      <w:r>
        <w:t>ель являются одним лицом):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 заказчика;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ж) условия и сроки ожидания платных медицинских услуг;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з) сведения о лице, заключающем договор от имени ис</w:t>
      </w:r>
      <w:r>
        <w:t>полнителя: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должность;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документ, подтверждающий полномочия указанного лица;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</w:t>
      </w:r>
      <w:r>
        <w:t>т имени заказчика;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к) ответственность сторон за невыполнение условий договора;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л) порядок изменения и расторжения договора;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</w:t>
      </w:r>
      <w:r>
        <w:lastRenderedPageBreak/>
        <w:t>исполнения договора исполнителем медицинских док</w:t>
      </w:r>
      <w:r>
        <w:t>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</w:t>
      </w:r>
      <w:r>
        <w:t>ии платных медицинских услуг лекарственных препаратах и медицинских изделиях, без взимания дополнительной платы;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н) иные условия, определяемые по соглашению сторон.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24. До заключения договора исполнитель в письменной форме уведомляет потребителя (заказчика</w:t>
      </w:r>
      <w:r>
        <w:t>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</w:t>
      </w:r>
      <w:r>
        <w:t>й невозможность ее завершения в срок или отрицательно сказаться на состоянии здоровья потребителя.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</w:t>
      </w:r>
      <w:r>
        <w:t>ссийской Федерации.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27. В слу</w:t>
      </w:r>
      <w:r>
        <w:t>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Без оформления дополн</w:t>
      </w:r>
      <w:r>
        <w:t>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28. При пре</w:t>
      </w:r>
      <w:r>
        <w:t>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</w:t>
      </w:r>
      <w:r>
        <w:t xml:space="preserve">ции в рамках территориальных программ в соответствии с </w:t>
      </w:r>
      <w:hyperlink r:id="rId2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29. В случае отказа потребителя после заключения договора от получения медицинских у</w:t>
      </w:r>
      <w:r>
        <w:t>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30. Потребитель и (или) заказчик обязаны оплатить оказанную исполнителем м</w:t>
      </w:r>
      <w:r>
        <w:t xml:space="preserve">едицинскую </w:t>
      </w:r>
      <w:r>
        <w:lastRenderedPageBreak/>
        <w:t>услугу (выполненную работу) в порядке и сроки, которые установлены договором.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</w:t>
      </w:r>
      <w:r>
        <w:t>дающий произведенную оплату предоставленных медицинских услуг (кассовый чек или бланк строгой отчетности).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</w:t>
      </w:r>
      <w:r>
        <w:t>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33. В целях защиты прав потребителя медицинская организация по обра</w:t>
      </w:r>
      <w:r>
        <w:t>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а) копия договора с приложениями и доп</w:t>
      </w:r>
      <w:r>
        <w:t>олнительными соглашениями к нему (в случае заключения);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б) справка об оплате медицинских услуг по установленной форме;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</w:t>
      </w:r>
      <w:r>
        <w:t>еренный подписью и личной печатью врача, печатью медицинской организации;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</w:t>
      </w:r>
      <w:r>
        <w:t>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34. За</w:t>
      </w:r>
      <w:r>
        <w:t>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C0360B" w:rsidRDefault="00C0360B">
      <w:pPr>
        <w:pStyle w:val="ConsPlusNormal0"/>
        <w:ind w:firstLine="540"/>
        <w:jc w:val="both"/>
      </w:pPr>
    </w:p>
    <w:p w:rsidR="00C0360B" w:rsidRDefault="009F792A">
      <w:pPr>
        <w:pStyle w:val="ConsPlusTitle0"/>
        <w:jc w:val="center"/>
        <w:outlineLvl w:val="1"/>
      </w:pPr>
      <w:r>
        <w:t xml:space="preserve">V. Порядок предоставления платных </w:t>
      </w:r>
      <w:r>
        <w:t>медицинских услуг</w:t>
      </w:r>
    </w:p>
    <w:p w:rsidR="00C0360B" w:rsidRDefault="00C0360B">
      <w:pPr>
        <w:pStyle w:val="ConsPlusNormal0"/>
        <w:jc w:val="center"/>
      </w:pPr>
    </w:p>
    <w:p w:rsidR="00C0360B" w:rsidRDefault="009F792A">
      <w:pPr>
        <w:pStyle w:val="ConsPlusNormal0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 случае если федеральн</w:t>
      </w:r>
      <w:r>
        <w:t>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36. Платные медицинские </w:t>
      </w:r>
      <w:r>
        <w:t xml:space="preserve">услуги предоставляются при наличии информированного </w:t>
      </w:r>
      <w:r>
        <w:lastRenderedPageBreak/>
        <w:t>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37. Исполнитель обязан при пре</w:t>
      </w:r>
      <w:r>
        <w:t>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38. Исполнитель пред</w:t>
      </w:r>
      <w:r>
        <w:t>оставляет потребителю (законному представителю потребителя) по его требованию и в доступной для него форме информацию: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</w:t>
      </w:r>
      <w:r>
        <w:t>риантах и последствиях медицинского вмешательства, ожидаемых результатах лечения;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</w:t>
      </w:r>
      <w:r>
        <w:t>ать имплантированное в организм человека медицинское изделие.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</w:t>
      </w:r>
      <w:r>
        <w:t>нерезидентов в соответствии с указаниями Центрального банка Российской Федерации.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За </w:t>
      </w:r>
      <w:proofErr w:type="spellStart"/>
      <w:r>
        <w:t>непредоставление</w:t>
      </w:r>
      <w:proofErr w:type="spellEnd"/>
      <w: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</w:t>
      </w:r>
      <w:r>
        <w:t>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8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главой III</w:t>
        </w:r>
      </w:hyperlink>
      <w:r>
        <w:t xml:space="preserve"> Закона Российской Федерации "О защ</w:t>
      </w:r>
      <w:r>
        <w:t>ите прав потребителей".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</w:t>
      </w:r>
      <w:r>
        <w:t xml:space="preserve">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9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C0360B" w:rsidRDefault="00C0360B">
      <w:pPr>
        <w:pStyle w:val="ConsPlusNormal0"/>
        <w:ind w:firstLine="540"/>
        <w:jc w:val="both"/>
      </w:pPr>
    </w:p>
    <w:p w:rsidR="00C0360B" w:rsidRDefault="009F792A">
      <w:pPr>
        <w:pStyle w:val="ConsPlusTitle0"/>
        <w:jc w:val="center"/>
        <w:outlineLvl w:val="1"/>
      </w:pPr>
      <w:r>
        <w:t>VI. Особенности</w:t>
      </w:r>
      <w:r>
        <w:t xml:space="preserve"> оказания медицинских услуг (выполнения</w:t>
      </w:r>
    </w:p>
    <w:p w:rsidR="00C0360B" w:rsidRDefault="009F792A">
      <w:pPr>
        <w:pStyle w:val="ConsPlusTitle0"/>
        <w:jc w:val="center"/>
      </w:pPr>
      <w:r>
        <w:t>работ) при заключении договора дистанционным способом</w:t>
      </w:r>
    </w:p>
    <w:p w:rsidR="00C0360B" w:rsidRDefault="00C0360B">
      <w:pPr>
        <w:pStyle w:val="ConsPlusNormal0"/>
        <w:jc w:val="center"/>
      </w:pPr>
    </w:p>
    <w:p w:rsidR="00C0360B" w:rsidRDefault="009F792A">
      <w:pPr>
        <w:pStyle w:val="ConsPlusNormal0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</w:t>
      </w:r>
      <w:r>
        <w:t>ка с предложенным исполнителем описанием медицинской услуги (дистанционный способ заключения договора).</w:t>
      </w:r>
    </w:p>
    <w:p w:rsidR="00C0360B" w:rsidRDefault="009F792A">
      <w:pPr>
        <w:pStyle w:val="ConsPlusNormal0"/>
        <w:spacing w:before="240"/>
        <w:ind w:firstLine="540"/>
        <w:jc w:val="both"/>
      </w:pPr>
      <w:bookmarkStart w:id="5" w:name="P178"/>
      <w:bookmarkEnd w:id="5"/>
      <w:r>
        <w:lastRenderedPageBreak/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а) наименова</w:t>
      </w:r>
      <w:r>
        <w:t>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б) основной государственный регистрационный номер исполнителя;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в) номера телефонов и режим работы исполнителя;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г) идентификацион</w:t>
      </w:r>
      <w:r>
        <w:t>ный номер налогоплательщика;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30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е) способы оплаты услуги (работы);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ж) сведения о ли</w:t>
      </w:r>
      <w:r>
        <w:t>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</w:t>
      </w:r>
      <w:r>
        <w:t>телей и (или) заказчиков.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44. Указанная в </w:t>
      </w:r>
      <w:hyperlink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color w:val="0000FF"/>
          </w:rPr>
          <w:t>пункте 43</w:t>
        </w:r>
      </w:hyperlink>
      <w:r>
        <w:t xml:space="preserve"> настоящих Правил информация или </w:t>
      </w:r>
      <w:r>
        <w:t>ссылка на нее размещается на главной странице сайта исполнителя в сети "Интернет" (при наличии у исполнителя такого сайта).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45. Договор с потребителем и (или) заказчиком считается заключенным со дня оформления потребителем и (или) заказчиком соответствующе</w:t>
      </w:r>
      <w:r>
        <w:t xml:space="preserve">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1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32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37</w:t>
        </w:r>
      </w:hyperlink>
      <w:r>
        <w:t xml:space="preserve"> Закона</w:t>
      </w:r>
      <w:r>
        <w:t xml:space="preserve"> Российской Федерации "О защите прав потребителей".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</w:t>
      </w:r>
      <w:r>
        <w:t>без согласия потребителя и (или) заказчика.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</w:t>
      </w:r>
      <w:r>
        <w:t>оговора, который позволяет потребителю и (или) заказчику получить информацию о заключенном договоре и его условиях.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</w:t>
      </w:r>
      <w:r>
        <w:t xml:space="preserve"> из него), подписанного усиленной квалифицированной электронной подписью уполномоченного лица исполнителя.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</w:t>
      </w:r>
      <w:r>
        <w:t>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</w:t>
      </w:r>
      <w:r>
        <w:t xml:space="preserve">я государственных и </w:t>
      </w:r>
      <w:r>
        <w:lastRenderedPageBreak/>
        <w:t>муниципальных услуг в электронной форме".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48. Пот</w:t>
      </w:r>
      <w:r>
        <w:t xml:space="preserve">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3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34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50. Потребитель и (и</w:t>
      </w:r>
      <w:r>
        <w:t>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</w:t>
      </w:r>
      <w:r>
        <w:t>м числе дистанционным способом.</w:t>
      </w:r>
    </w:p>
    <w:p w:rsidR="00C0360B" w:rsidRDefault="00C0360B">
      <w:pPr>
        <w:pStyle w:val="ConsPlusNormal0"/>
        <w:ind w:firstLine="540"/>
        <w:jc w:val="both"/>
      </w:pPr>
    </w:p>
    <w:p w:rsidR="00C0360B" w:rsidRDefault="009F792A">
      <w:pPr>
        <w:pStyle w:val="ConsPlusTitle0"/>
        <w:jc w:val="center"/>
        <w:outlineLvl w:val="1"/>
      </w:pPr>
      <w:r>
        <w:t>VII. Ответственность исполнителя при предоставлении платных</w:t>
      </w:r>
    </w:p>
    <w:p w:rsidR="00C0360B" w:rsidRDefault="009F792A">
      <w:pPr>
        <w:pStyle w:val="ConsPlusTitle0"/>
        <w:jc w:val="center"/>
      </w:pPr>
      <w:r>
        <w:t>медицинских услуг</w:t>
      </w:r>
    </w:p>
    <w:p w:rsidR="00C0360B" w:rsidRDefault="00C0360B">
      <w:pPr>
        <w:pStyle w:val="ConsPlusNormal0"/>
        <w:jc w:val="center"/>
      </w:pPr>
    </w:p>
    <w:p w:rsidR="00C0360B" w:rsidRDefault="009F792A">
      <w:pPr>
        <w:pStyle w:val="ConsPlusNormal0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</w:t>
      </w:r>
      <w:r>
        <w:t>оссийской Федерации.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C0360B" w:rsidRDefault="00C0360B">
      <w:pPr>
        <w:pStyle w:val="ConsPlusNormal0"/>
        <w:jc w:val="right"/>
      </w:pPr>
    </w:p>
    <w:p w:rsidR="00C0360B" w:rsidRDefault="00C0360B">
      <w:pPr>
        <w:pStyle w:val="ConsPlusNormal0"/>
        <w:ind w:firstLine="540"/>
        <w:jc w:val="both"/>
      </w:pPr>
    </w:p>
    <w:p w:rsidR="00C0360B" w:rsidRDefault="00C0360B">
      <w:pPr>
        <w:pStyle w:val="ConsPlusNormal0"/>
        <w:ind w:firstLine="540"/>
        <w:jc w:val="both"/>
      </w:pPr>
    </w:p>
    <w:p w:rsidR="00C0360B" w:rsidRDefault="00C0360B">
      <w:pPr>
        <w:pStyle w:val="ConsPlusNormal0"/>
        <w:ind w:firstLine="540"/>
        <w:jc w:val="both"/>
      </w:pPr>
    </w:p>
    <w:p w:rsidR="00C0360B" w:rsidRDefault="00C0360B">
      <w:pPr>
        <w:pStyle w:val="ConsPlusNormal0"/>
        <w:ind w:firstLine="540"/>
        <w:jc w:val="both"/>
      </w:pPr>
    </w:p>
    <w:p w:rsidR="00C0360B" w:rsidRDefault="009F792A">
      <w:pPr>
        <w:pStyle w:val="ConsPlusNormal0"/>
        <w:jc w:val="right"/>
        <w:outlineLvl w:val="0"/>
      </w:pPr>
      <w:r>
        <w:t>Утверждены</w:t>
      </w:r>
    </w:p>
    <w:p w:rsidR="00C0360B" w:rsidRDefault="009F792A">
      <w:pPr>
        <w:pStyle w:val="ConsPlusNormal0"/>
        <w:jc w:val="right"/>
      </w:pPr>
      <w:r>
        <w:t>постановлением Правительства</w:t>
      </w:r>
    </w:p>
    <w:p w:rsidR="00C0360B" w:rsidRDefault="009F792A">
      <w:pPr>
        <w:pStyle w:val="ConsPlusNormal0"/>
        <w:jc w:val="right"/>
      </w:pPr>
      <w:r>
        <w:t>Российской Федерации</w:t>
      </w:r>
    </w:p>
    <w:p w:rsidR="00C0360B" w:rsidRDefault="009F792A">
      <w:pPr>
        <w:pStyle w:val="ConsPlusNormal0"/>
        <w:jc w:val="right"/>
      </w:pPr>
      <w:r>
        <w:t>от 11 мая 2023 г. N 736</w:t>
      </w:r>
    </w:p>
    <w:p w:rsidR="00C0360B" w:rsidRDefault="00C0360B">
      <w:pPr>
        <w:pStyle w:val="ConsPlusNormal0"/>
        <w:jc w:val="right"/>
      </w:pPr>
    </w:p>
    <w:p w:rsidR="00C0360B" w:rsidRDefault="009F792A">
      <w:pPr>
        <w:pStyle w:val="ConsPlusTitle0"/>
        <w:jc w:val="center"/>
      </w:pPr>
      <w:bookmarkStart w:id="6" w:name="P213"/>
      <w:bookmarkEnd w:id="6"/>
      <w:r>
        <w:t>ИЗМЕНЕНИЯ,</w:t>
      </w:r>
    </w:p>
    <w:p w:rsidR="00C0360B" w:rsidRDefault="009F792A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C0360B" w:rsidRDefault="00C0360B">
      <w:pPr>
        <w:pStyle w:val="ConsPlusNormal0"/>
        <w:ind w:firstLine="540"/>
        <w:jc w:val="both"/>
      </w:pPr>
    </w:p>
    <w:p w:rsidR="00C0360B" w:rsidRDefault="009F792A">
      <w:pPr>
        <w:pStyle w:val="ConsPlusNormal0"/>
        <w:ind w:firstLine="540"/>
        <w:jc w:val="both"/>
      </w:pPr>
      <w:r>
        <w:t xml:space="preserve">1. </w:t>
      </w:r>
      <w:hyperlink r:id="rId35" w:tooltip="Постановление Правительства РФ от 28.07.2008 N 574 (ред. от 29.12.2016) &quot;Об утверждении Положения о независимой военно-врачебной экспертизе&quot; ------------ Недействующая редакция {КонсультантПлюс}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</w:t>
      </w:r>
      <w:r>
        <w:t>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</w:t>
      </w:r>
      <w:r>
        <w:t>013, N 28, ст. 3831), изложить в следующей редакции: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</w:t>
      </w:r>
      <w:r>
        <w:lastRenderedPageBreak/>
        <w:t>Правительством Российской Федерации.".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2. В </w:t>
      </w:r>
      <w:hyperlink r:id="rId37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</w:t>
      </w:r>
      <w:r>
        <w:t>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</w:t>
      </w:r>
      <w:r>
        <w:t xml:space="preserve">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8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</w:t>
      </w:r>
      <w:r>
        <w:t xml:space="preserve">и силу </w:t>
      </w:r>
      <w:hyperlink r:id="rId39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40" w:tooltip="Постановление Правительства РФ от 04.07.2013 N 565 (ред. от 29.08.2025) &quot;Об утверждении Положения о военно-врачебной экспертиз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</w:t>
      </w:r>
      <w:r>
        <w:t>о-врачебной экспертизе".".</w:t>
      </w:r>
    </w:p>
    <w:p w:rsidR="00C0360B" w:rsidRDefault="009F792A">
      <w:pPr>
        <w:pStyle w:val="ConsPlusNormal0"/>
        <w:spacing w:before="240"/>
        <w:ind w:firstLine="540"/>
        <w:jc w:val="both"/>
      </w:pPr>
      <w:r>
        <w:t xml:space="preserve">3. </w:t>
      </w:r>
      <w:hyperlink r:id="rId41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Пункты 203</w:t>
        </w:r>
      </w:hyperlink>
      <w:r>
        <w:t xml:space="preserve">, </w:t>
      </w:r>
      <w:hyperlink r:id="rId42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208</w:t>
        </w:r>
      </w:hyperlink>
      <w:r>
        <w:t xml:space="preserve">, </w:t>
      </w:r>
      <w:hyperlink r:id="rId43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341</w:t>
        </w:r>
      </w:hyperlink>
      <w:r>
        <w:t xml:space="preserve"> и </w:t>
      </w:r>
      <w:hyperlink r:id="rId44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</w:t>
      </w:r>
      <w:r>
        <w:t>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</w:t>
      </w:r>
      <w:r>
        <w:t xml:space="preserve">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</w:t>
      </w:r>
      <w:r>
        <w:t>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</w:t>
      </w:r>
      <w:r>
        <w:t>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</w:t>
      </w:r>
      <w:r>
        <w:t>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</w:t>
      </w:r>
      <w:r>
        <w:t>.</w:t>
      </w:r>
    </w:p>
    <w:p w:rsidR="00C0360B" w:rsidRDefault="00C0360B">
      <w:pPr>
        <w:pStyle w:val="ConsPlusNormal0"/>
        <w:jc w:val="both"/>
      </w:pPr>
    </w:p>
    <w:p w:rsidR="00C0360B" w:rsidRDefault="00C0360B">
      <w:pPr>
        <w:pStyle w:val="ConsPlusNormal0"/>
        <w:jc w:val="both"/>
      </w:pPr>
    </w:p>
    <w:p w:rsidR="00C0360B" w:rsidRDefault="00C0360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360B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2A" w:rsidRDefault="009F792A">
      <w:r>
        <w:separator/>
      </w:r>
    </w:p>
  </w:endnote>
  <w:endnote w:type="continuationSeparator" w:id="0">
    <w:p w:rsidR="009F792A" w:rsidRDefault="009F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60B" w:rsidRDefault="00C036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0360B" w:rsidRDefault="009F792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60B" w:rsidRDefault="00C036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0360B" w:rsidRDefault="009F792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2A" w:rsidRDefault="009F792A">
      <w:r>
        <w:separator/>
      </w:r>
    </w:p>
  </w:footnote>
  <w:footnote w:type="continuationSeparator" w:id="0">
    <w:p w:rsidR="009F792A" w:rsidRDefault="009F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036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0360B" w:rsidRDefault="00C0360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0360B" w:rsidRDefault="00C0360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0360B" w:rsidRDefault="00C036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0360B" w:rsidRDefault="00C0360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036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0360B" w:rsidRDefault="00C0360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0360B" w:rsidRDefault="00C0360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0360B" w:rsidRDefault="00C036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0360B" w:rsidRDefault="00C0360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0B"/>
    <w:rsid w:val="009F792A"/>
    <w:rsid w:val="00C0360B"/>
    <w:rsid w:val="00F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4C60"/>
  <w15:docId w15:val="{9FBE959F-5232-418B-9955-A81910EA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72C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2C73"/>
  </w:style>
  <w:style w:type="paragraph" w:styleId="a5">
    <w:name w:val="footer"/>
    <w:basedOn w:val="a"/>
    <w:link w:val="a6"/>
    <w:uiPriority w:val="99"/>
    <w:unhideWhenUsed/>
    <w:rsid w:val="00F72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2588&amp;date=23.03.2026&amp;dst=100026&amp;field=134" TargetMode="External"/><Relationship Id="rId18" Type="http://schemas.openxmlformats.org/officeDocument/2006/relationships/hyperlink" Target="https://login.consultant.ru/link/?req=doc&amp;base=LAW&amp;n=519392&amp;date=23.03.2026" TargetMode="External"/><Relationship Id="rId26" Type="http://schemas.openxmlformats.org/officeDocument/2006/relationships/hyperlink" Target="https://login.consultant.ru/link/?req=doc&amp;base=LAW&amp;n=504972&amp;date=23.03.2026&amp;dst=100084&amp;field=134" TargetMode="External"/><Relationship Id="rId39" Type="http://schemas.openxmlformats.org/officeDocument/2006/relationships/hyperlink" Target="https://login.consultant.ru/link/?req=doc&amp;base=LAW&amp;n=447025&amp;date=23.03.2026" TargetMode="External"/><Relationship Id="rId21" Type="http://schemas.openxmlformats.org/officeDocument/2006/relationships/hyperlink" Target="https://login.consultant.ru/link/?req=doc&amp;base=LAW&amp;n=512731&amp;date=23.03.2026&amp;dst=100060&amp;field=134" TargetMode="External"/><Relationship Id="rId34" Type="http://schemas.openxmlformats.org/officeDocument/2006/relationships/hyperlink" Target="https://login.consultant.ru/link/?req=doc&amp;base=LAW&amp;n=512731&amp;date=23.03.2026&amp;dst=100474&amp;field=134" TargetMode="External"/><Relationship Id="rId42" Type="http://schemas.openxmlformats.org/officeDocument/2006/relationships/hyperlink" Target="https://login.consultant.ru/link/?req=doc&amp;base=LAW&amp;n=451582&amp;date=23.03.2026&amp;dst=100269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2731&amp;date=23.03.2026&amp;dst=6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ate=23.03.2026&amp;dst=100116&amp;field=134" TargetMode="External"/><Relationship Id="rId29" Type="http://schemas.openxmlformats.org/officeDocument/2006/relationships/hyperlink" Target="https://login.consultant.ru/link/?req=doc&amp;base=LAW&amp;n=512731&amp;date=23.03.2026" TargetMode="External"/><Relationship Id="rId11" Type="http://schemas.openxmlformats.org/officeDocument/2006/relationships/hyperlink" Target="https://login.consultant.ru/link/?req=doc&amp;base=LAW&amp;n=511693&amp;date=23.03.2026&amp;dst=426&amp;field=134" TargetMode="External"/><Relationship Id="rId24" Type="http://schemas.openxmlformats.org/officeDocument/2006/relationships/hyperlink" Target="https://login.consultant.ru/link/?req=doc&amp;base=LAW&amp;n=511693&amp;date=23.03.2026" TargetMode="External"/><Relationship Id="rId32" Type="http://schemas.openxmlformats.org/officeDocument/2006/relationships/hyperlink" Target="https://login.consultant.ru/link/?req=doc&amp;base=LAW&amp;n=512731&amp;date=23.03.2026&amp;dst=100474&amp;field=134" TargetMode="External"/><Relationship Id="rId37" Type="http://schemas.openxmlformats.org/officeDocument/2006/relationships/hyperlink" Target="https://login.consultant.ru/link/?req=doc&amp;base=LAW&amp;n=447972&amp;date=23.03.2026&amp;dst=100007&amp;field=134" TargetMode="External"/><Relationship Id="rId40" Type="http://schemas.openxmlformats.org/officeDocument/2006/relationships/hyperlink" Target="https://login.consultant.ru/link/?req=doc&amp;base=LAW&amp;n=514131&amp;date=23.03.2026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1151&amp;date=23.03.2026&amp;dst=100010&amp;field=134" TargetMode="External"/><Relationship Id="rId23" Type="http://schemas.openxmlformats.org/officeDocument/2006/relationships/hyperlink" Target="www.pravo.gov.ru" TargetMode="External"/><Relationship Id="rId28" Type="http://schemas.openxmlformats.org/officeDocument/2006/relationships/hyperlink" Target="https://login.consultant.ru/link/?req=doc&amp;base=LAW&amp;n=512731&amp;date=23.03.2026&amp;dst=100185&amp;field=134" TargetMode="External"/><Relationship Id="rId36" Type="http://schemas.openxmlformats.org/officeDocument/2006/relationships/hyperlink" Target="https://login.consultant.ru/link/?req=doc&amp;base=LAW&amp;n=511693&amp;date=23.03.2026&amp;dst=100892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2731&amp;date=23.03.2026&amp;dst=100008&amp;field=134" TargetMode="External"/><Relationship Id="rId19" Type="http://schemas.openxmlformats.org/officeDocument/2006/relationships/hyperlink" Target="https://login.consultant.ru/link/?req=doc&amp;base=LAW&amp;n=141711&amp;date=23.03.2026&amp;dst=100005&amp;field=134" TargetMode="External"/><Relationship Id="rId31" Type="http://schemas.openxmlformats.org/officeDocument/2006/relationships/hyperlink" Target="https://login.consultant.ru/link/?req=doc&amp;base=LAW&amp;n=512731&amp;date=23.03.2026&amp;dst=97&amp;field=134" TargetMode="External"/><Relationship Id="rId44" Type="http://schemas.openxmlformats.org/officeDocument/2006/relationships/hyperlink" Target="https://login.consultant.ru/link/?req=doc&amp;base=LAW&amp;n=451582&amp;date=23.03.2026&amp;dst=10070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693&amp;date=23.03.2026" TargetMode="External"/><Relationship Id="rId14" Type="http://schemas.openxmlformats.org/officeDocument/2006/relationships/hyperlink" Target="https://login.consultant.ru/link/?req=doc&amp;base=LAW&amp;n=511693&amp;date=23.03.2026&amp;dst=100273&amp;field=134" TargetMode="External"/><Relationship Id="rId22" Type="http://schemas.openxmlformats.org/officeDocument/2006/relationships/hyperlink" Target="https://login.consultant.ru/link/?req=doc&amp;base=LAW&amp;n=512731&amp;date=23.03.2026&amp;dst=100477&amp;field=134" TargetMode="External"/><Relationship Id="rId27" Type="http://schemas.openxmlformats.org/officeDocument/2006/relationships/hyperlink" Target="https://login.consultant.ru/link/?req=doc&amp;base=LAW&amp;n=511693&amp;date=23.03.2026&amp;dst=101183&amp;field=134" TargetMode="External"/><Relationship Id="rId30" Type="http://schemas.openxmlformats.org/officeDocument/2006/relationships/hyperlink" Target="https://login.consultant.ru/link/?req=doc&amp;base=LAW&amp;n=512731&amp;date=23.03.2026&amp;dst=100060&amp;field=134" TargetMode="External"/><Relationship Id="rId35" Type="http://schemas.openxmlformats.org/officeDocument/2006/relationships/hyperlink" Target="https://login.consultant.ru/link/?req=doc&amp;base=LAW&amp;n=210348&amp;date=23.03.2026&amp;dst=7&amp;field=134" TargetMode="External"/><Relationship Id="rId43" Type="http://schemas.openxmlformats.org/officeDocument/2006/relationships/hyperlink" Target="https://login.consultant.ru/link/?req=doc&amp;base=LAW&amp;n=451582&amp;date=23.03.2026&amp;dst=100405&amp;field=13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136209&amp;date=23.03.2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1711&amp;date=23.03.2026&amp;dst=100068&amp;field=134" TargetMode="External"/><Relationship Id="rId17" Type="http://schemas.openxmlformats.org/officeDocument/2006/relationships/hyperlink" Target="https://login.consultant.ru/link/?req=doc&amp;base=LAW&amp;n=141711&amp;date=23.03.2026&amp;dst=100003&amp;field=134" TargetMode="External"/><Relationship Id="rId25" Type="http://schemas.openxmlformats.org/officeDocument/2006/relationships/hyperlink" Target="https://login.consultant.ru/link/?req=doc&amp;base=LAW&amp;n=512731&amp;date=23.03.2026" TargetMode="External"/><Relationship Id="rId33" Type="http://schemas.openxmlformats.org/officeDocument/2006/relationships/hyperlink" Target="https://login.consultant.ru/link/?req=doc&amp;base=LAW&amp;n=512731&amp;date=23.03.2026&amp;dst=97&amp;field=134" TargetMode="External"/><Relationship Id="rId38" Type="http://schemas.openxmlformats.org/officeDocument/2006/relationships/hyperlink" Target="https://login.consultant.ru/link/?req=doc&amp;base=LAW&amp;n=447972&amp;date=23.03.2026&amp;dst=8&amp;field=134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512731&amp;date=23.03.2026&amp;dst=100052&amp;field=134" TargetMode="External"/><Relationship Id="rId41" Type="http://schemas.openxmlformats.org/officeDocument/2006/relationships/hyperlink" Target="https://login.consultant.ru/link/?req=doc&amp;base=LAW&amp;n=451582&amp;date=23.03.2026&amp;dst=10026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93&amp;date=23.03.2026&amp;dst=10089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7089</Words>
  <Characters>40410</Characters>
  <Application>Microsoft Office Word</Application>
  <DocSecurity>0</DocSecurity>
  <Lines>336</Lines>
  <Paragraphs>94</Paragraphs>
  <ScaleCrop>false</ScaleCrop>
  <Company>КонсультантПлюс Версия 4025.00.50</Company>
  <LinksUpToDate>false</LinksUpToDate>
  <CharactersWithSpaces>47405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cp:lastModifiedBy>Карнаух Сергей Александрович</cp:lastModifiedBy>
  <cp:revision>2</cp:revision>
  <dcterms:created xsi:type="dcterms:W3CDTF">2026-03-23T01:04:00Z</dcterms:created>
  <dcterms:modified xsi:type="dcterms:W3CDTF">2026-03-24T04:54:00Z</dcterms:modified>
</cp:coreProperties>
</file>